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2469" w14:textId="77777777" w:rsidR="00983843" w:rsidRPr="00983843" w:rsidRDefault="00983843" w:rsidP="009838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  <w14:ligatures w14:val="none"/>
        </w:rPr>
        <w:t>Paper Template</w:t>
      </w:r>
    </w:p>
    <w:p w14:paraId="08409AB4" w14:textId="32E02896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hi-IN"/>
          <w14:ligatures w14:val="none"/>
        </w:rPr>
        <w:t>Changing Dimensions of Legal Horizons (CDLH)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</w:r>
    </w:p>
    <w:p w14:paraId="6D00AE09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 xml:space="preserve">Title of the Paper (Font: Times New Roman, 14 pt, Bold, </w:t>
      </w:r>
      <w:proofErr w:type="spellStart"/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Centered</w:t>
      </w:r>
      <w:proofErr w:type="spellEnd"/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)</w:t>
      </w:r>
    </w:p>
    <w:p w14:paraId="4E218428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Author Name(s)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(12 pt, Bold, </w:t>
      </w:r>
      <w:proofErr w:type="spellStart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Centered</w:t>
      </w:r>
      <w:proofErr w:type="spellEnd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)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Designation, Department, Institution/University, City, Country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Email: [author@email.com]</w:t>
      </w:r>
    </w:p>
    <w:p w14:paraId="51D91263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Abstract (12 pt, Italics, Justified, 200–250 words)</w:t>
      </w:r>
    </w:p>
    <w:p w14:paraId="0FA34280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The abstract should briefly summarize the purpose, methodology, key findings, and implications of the study. It should not exceed 250 words and should be written in a single paragraph.</w:t>
      </w:r>
    </w:p>
    <w:p w14:paraId="053AD683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Keywords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List 4–6 keywords separated by commas.</w:t>
      </w:r>
    </w:p>
    <w:p w14:paraId="74E4A424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1. Introduction (12 pt, Bold, Left-Aligned)</w:t>
      </w:r>
    </w:p>
    <w:p w14:paraId="0279F8AF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Provide a clear background, research problem, objectives, and significance of the study. Introduce the scope of the paper and its relevance to law and allied disciplines.</w:t>
      </w:r>
    </w:p>
    <w:p w14:paraId="472AFF27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2. Literature Review</w:t>
      </w:r>
    </w:p>
    <w:p w14:paraId="578B5947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Summarize existing research, theories, or judicial interpretations relevant to the topic. Highlight gaps in literature and establish the foundation for the current study.</w:t>
      </w:r>
    </w:p>
    <w:p w14:paraId="74285936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3. Research Methodology</w:t>
      </w:r>
    </w:p>
    <w:p w14:paraId="4AF35032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Describe the approach adopted for the study (doctrinal, empirical, comparative, or interdisciplinary). Explain data sources, methods of analysis, and rationale for selection.</w:t>
      </w:r>
    </w:p>
    <w:p w14:paraId="23EAE565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4. Analysis &amp; Discussion</w:t>
      </w:r>
    </w:p>
    <w:p w14:paraId="056F2824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Present the core arguments, findings, and interpretation. Use subheadings where necessary. Tables, figures, and charts may be included (properly </w:t>
      </w:r>
      <w:proofErr w:type="spellStart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labeled</w:t>
      </w:r>
      <w:proofErr w:type="spellEnd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and cited).</w:t>
      </w:r>
    </w:p>
    <w:p w14:paraId="14639564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Table Example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1975"/>
        <w:gridCol w:w="587"/>
        <w:gridCol w:w="2073"/>
      </w:tblGrid>
      <w:tr w:rsidR="00983843" w:rsidRPr="00983843" w14:paraId="727EEF67" w14:textId="77777777" w:rsidTr="009838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66EC87" w14:textId="77777777" w:rsidR="00983843" w:rsidRPr="00983843" w:rsidRDefault="00983843" w:rsidP="0098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14:paraId="468CD0A8" w14:textId="77777777" w:rsidR="00983843" w:rsidRPr="00983843" w:rsidRDefault="00983843" w:rsidP="0098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Court</w:t>
            </w:r>
          </w:p>
        </w:tc>
        <w:tc>
          <w:tcPr>
            <w:tcW w:w="0" w:type="auto"/>
            <w:vAlign w:val="center"/>
            <w:hideMark/>
          </w:tcPr>
          <w:p w14:paraId="232DA02A" w14:textId="77777777" w:rsidR="00983843" w:rsidRPr="00983843" w:rsidRDefault="00983843" w:rsidP="0098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8662AA6" w14:textId="77777777" w:rsidR="00983843" w:rsidRPr="00983843" w:rsidRDefault="00983843" w:rsidP="0098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Key Issue</w:t>
            </w:r>
          </w:p>
        </w:tc>
      </w:tr>
      <w:tr w:rsidR="00983843" w:rsidRPr="00983843" w14:paraId="5054212A" w14:textId="77777777" w:rsidTr="009838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33F1A" w14:textId="77777777" w:rsidR="00983843" w:rsidRPr="00983843" w:rsidRDefault="00983843" w:rsidP="009838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proofErr w:type="spellStart"/>
            <w:r w:rsidRPr="009838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Kesavananda</w:t>
            </w:r>
            <w:proofErr w:type="spellEnd"/>
            <w:r w:rsidRPr="009838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 xml:space="preserve"> Bharati v. State of Kerala</w:t>
            </w:r>
          </w:p>
        </w:tc>
        <w:tc>
          <w:tcPr>
            <w:tcW w:w="0" w:type="auto"/>
            <w:vAlign w:val="center"/>
            <w:hideMark/>
          </w:tcPr>
          <w:p w14:paraId="19888584" w14:textId="77777777" w:rsidR="00983843" w:rsidRPr="00983843" w:rsidRDefault="00983843" w:rsidP="009838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Supreme Court of India</w:t>
            </w:r>
          </w:p>
        </w:tc>
        <w:tc>
          <w:tcPr>
            <w:tcW w:w="0" w:type="auto"/>
            <w:vAlign w:val="center"/>
            <w:hideMark/>
          </w:tcPr>
          <w:p w14:paraId="2576CDDB" w14:textId="77777777" w:rsidR="00983843" w:rsidRPr="00983843" w:rsidRDefault="00983843" w:rsidP="009838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14:paraId="59C4072D" w14:textId="77777777" w:rsidR="00983843" w:rsidRPr="00983843" w:rsidRDefault="00983843" w:rsidP="009838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  <w:r w:rsidRPr="009838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  <w:t>Basic Structure Doctrine</w:t>
            </w:r>
          </w:p>
        </w:tc>
      </w:tr>
    </w:tbl>
    <w:p w14:paraId="46891D9A" w14:textId="5C7DA2F1" w:rsidR="00983843" w:rsidRPr="00983843" w:rsidRDefault="00983843" w:rsidP="009838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15417284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5. Conclusion</w:t>
      </w:r>
    </w:p>
    <w:p w14:paraId="0AD2F611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Summarize the key findings, implications for law, policy, and practice. Suggest directions for future research.</w:t>
      </w:r>
    </w:p>
    <w:p w14:paraId="7CEEB9F7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lastRenderedPageBreak/>
        <w:t>References (12 pt, Bold)</w:t>
      </w:r>
    </w:p>
    <w:p w14:paraId="6D6133C3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Follow </w:t>
      </w: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Bluebook Citation (21st Edition)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strictly. All references should appear as </w:t>
      </w: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footnotes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in the text. Endnotes or in-text citations are not accepted.</w:t>
      </w:r>
    </w:p>
    <w:p w14:paraId="450BA392" w14:textId="77777777" w:rsidR="00983843" w:rsidRPr="00983843" w:rsidRDefault="00983843" w:rsidP="00983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Footnote Example:</w:t>
      </w:r>
    </w:p>
    <w:p w14:paraId="6A8EE8E2" w14:textId="77777777" w:rsidR="00983843" w:rsidRPr="00983843" w:rsidRDefault="00983843" w:rsidP="00983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proofErr w:type="spellStart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Kesavananda</w:t>
      </w:r>
      <w:proofErr w:type="spellEnd"/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Bharati v. State of Kerala, (1973) 4 SCC 225.</w:t>
      </w:r>
    </w:p>
    <w:p w14:paraId="078925EF" w14:textId="77777777" w:rsidR="00983843" w:rsidRPr="00983843" w:rsidRDefault="00983843" w:rsidP="009838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pict w14:anchorId="72150E1B">
          <v:rect id="_x0000_i1033" style="width:0;height:1.5pt" o:hralign="center" o:hrstd="t" o:hr="t" fillcolor="#a0a0a0" stroked="f"/>
        </w:pict>
      </w:r>
    </w:p>
    <w:p w14:paraId="3380F0A8" w14:textId="77777777" w:rsidR="00983843" w:rsidRPr="00983843" w:rsidRDefault="00983843" w:rsidP="00983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Formatting Guidelines</w:t>
      </w:r>
    </w:p>
    <w:p w14:paraId="749D24A9" w14:textId="77777777" w:rsidR="00983843" w:rsidRPr="00983843" w:rsidRDefault="00983843" w:rsidP="00983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Font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Times New Roman, 12 pt (main text), 10 pt (footnotes).</w:t>
      </w:r>
    </w:p>
    <w:p w14:paraId="4B945A1C" w14:textId="77777777" w:rsidR="00983843" w:rsidRPr="00983843" w:rsidRDefault="00983843" w:rsidP="00983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Spacing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1.5 (main text), single (footnotes).</w:t>
      </w:r>
    </w:p>
    <w:p w14:paraId="1551C19C" w14:textId="77777777" w:rsidR="00983843" w:rsidRPr="00983843" w:rsidRDefault="00983843" w:rsidP="00983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Margins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1 inch on all sides.</w:t>
      </w:r>
    </w:p>
    <w:p w14:paraId="7C7D448D" w14:textId="77777777" w:rsidR="00983843" w:rsidRPr="00983843" w:rsidRDefault="00983843" w:rsidP="00983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Alignment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Justified.</w:t>
      </w:r>
    </w:p>
    <w:p w14:paraId="6CBBCEFB" w14:textId="77777777" w:rsidR="00983843" w:rsidRPr="00983843" w:rsidRDefault="00983843" w:rsidP="00983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9838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Word Count</w:t>
      </w:r>
      <w:r w:rsidRPr="00983843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: 5,000–8,000 words (for research articles).</w:t>
      </w:r>
    </w:p>
    <w:p w14:paraId="15DCC693" w14:textId="77777777" w:rsidR="009C444E" w:rsidRPr="00983843" w:rsidRDefault="009C444E">
      <w:pPr>
        <w:rPr>
          <w:sz w:val="24"/>
          <w:szCs w:val="24"/>
        </w:rPr>
      </w:pPr>
    </w:p>
    <w:sectPr w:rsidR="009C444E" w:rsidRPr="00983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520FA"/>
    <w:multiLevelType w:val="multilevel"/>
    <w:tmpl w:val="B5E4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776BC"/>
    <w:multiLevelType w:val="multilevel"/>
    <w:tmpl w:val="9E6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22446">
    <w:abstractNumId w:val="0"/>
  </w:num>
  <w:num w:numId="2" w16cid:durableId="20252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43"/>
    <w:rsid w:val="00983843"/>
    <w:rsid w:val="009C444E"/>
    <w:rsid w:val="00B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73A56"/>
  <w15:chartTrackingRefBased/>
  <w15:docId w15:val="{127CA192-6FB5-43FF-BF43-0A2E34E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83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 w:bidi="hi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83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843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3843"/>
    <w:rPr>
      <w:rFonts w:ascii="Times New Roman" w:eastAsia="Times New Roman" w:hAnsi="Times New Roman" w:cs="Times New Roman"/>
      <w:b/>
      <w:bCs/>
      <w:kern w:val="0"/>
      <w:sz w:val="36"/>
      <w:szCs w:val="36"/>
      <w:lang w:eastAsia="en-IN" w:bidi="hi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83843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9838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Emphasis">
    <w:name w:val="Emphasis"/>
    <w:basedOn w:val="DefaultParagraphFont"/>
    <w:uiPriority w:val="20"/>
    <w:qFormat/>
    <w:rsid w:val="00983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Kasurde (Domain)</dc:creator>
  <cp:keywords/>
  <dc:description/>
  <cp:lastModifiedBy>Amar Kasurde (Domain)</cp:lastModifiedBy>
  <cp:revision>1</cp:revision>
  <dcterms:created xsi:type="dcterms:W3CDTF">2025-09-27T14:37:00Z</dcterms:created>
  <dcterms:modified xsi:type="dcterms:W3CDTF">2025-09-27T14:38:00Z</dcterms:modified>
</cp:coreProperties>
</file>